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90C" w:rsidRDefault="00D9790C" w:rsidP="00D979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9790C" w:rsidRDefault="00D9790C" w:rsidP="00D97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9790C" w:rsidRDefault="00D9790C" w:rsidP="00D97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9790C" w:rsidRDefault="00D9790C" w:rsidP="00D979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790C" w:rsidRDefault="00D9790C" w:rsidP="00D979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790C" w:rsidRDefault="00D9790C" w:rsidP="00D979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сентября 2019 г.                           г. Ипатово                                          № 1397</w:t>
      </w:r>
    </w:p>
    <w:p w:rsidR="00D9790C" w:rsidRDefault="00D9790C" w:rsidP="00D979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9790C" w:rsidRDefault="00D9790C" w:rsidP="00D979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>О внесении изменений в административ</w:t>
      </w:r>
      <w:r w:rsidR="00DC1FA2">
        <w:rPr>
          <w:rFonts w:ascii="Times New Roman" w:hAnsi="Times New Roman" w:cs="Times New Roman"/>
          <w:sz w:val="28"/>
          <w:szCs w:val="28"/>
        </w:rPr>
        <w:t>ный регламент предоставления му</w:t>
      </w:r>
      <w:r w:rsidRPr="0040448F">
        <w:rPr>
          <w:rFonts w:ascii="Times New Roman" w:hAnsi="Times New Roman" w:cs="Times New Roman"/>
          <w:sz w:val="28"/>
          <w:szCs w:val="28"/>
        </w:rPr>
        <w:t xml:space="preserve">ниципальной услуги «Выдача, переоформление, продление срока действия разрешения на право организации розничного рынка», утвержденный постановлением администрации Ипатовского городского округа Ставропольского края от 16 июля 2018 г. № 860 </w:t>
      </w:r>
    </w:p>
    <w:p w:rsidR="0040448F" w:rsidRPr="0040448F" w:rsidRDefault="0040448F" w:rsidP="0040448F">
      <w:pPr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DC1F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Ставропольского края от 18 февраля 2019 г. № 65 – п «О внесении изменений в постановление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</w:t>
      </w:r>
      <w:r w:rsidR="00DC1FA2">
        <w:rPr>
          <w:rFonts w:ascii="Times New Roman" w:hAnsi="Times New Roman" w:cs="Times New Roman"/>
          <w:sz w:val="28"/>
          <w:szCs w:val="28"/>
        </w:rPr>
        <w:t>административных регламентов ис</w:t>
      </w:r>
      <w:r w:rsidRPr="0040448F">
        <w:rPr>
          <w:rFonts w:ascii="Times New Roman" w:hAnsi="Times New Roman" w:cs="Times New Roman"/>
          <w:sz w:val="28"/>
          <w:szCs w:val="28"/>
        </w:rPr>
        <w:t xml:space="preserve">полнения государственных контрольных (надзорных) функций», постановлением администрации Ипатовского городского округа Ставропольского края от 17 июня 2019 г. № 913 «О внесении изменений в постановление администрации Ипатовского городского округа Ставропольского края от 19 января 2018 г.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 края </w:t>
      </w:r>
    </w:p>
    <w:p w:rsidR="0040448F" w:rsidRPr="0040448F" w:rsidRDefault="0040448F" w:rsidP="0040448F">
      <w:pPr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0448F" w:rsidRPr="0040448F" w:rsidRDefault="0040448F" w:rsidP="0040448F">
      <w:pPr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муниципальной услуги «Выдача, переоформление, продление срока действия разрешения на право организации розничного рынка», утвержденный постановлением администрации Ипатовского городского округа Ставропольского края от 16 июля 2018 г. № 860 (с изменениями, внесенными постановлением администрации Ипатовского городского округа Ставропольского края от 21 мая 2019 г. № 810).</w:t>
      </w:r>
    </w:p>
    <w:p w:rsidR="0040448F" w:rsidRDefault="0040448F" w:rsidP="0040448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lastRenderedPageBreak/>
        <w:t>2. Обнародовать настоящее постановлен</w:t>
      </w:r>
      <w:r w:rsidR="00DC1FA2">
        <w:rPr>
          <w:rFonts w:ascii="Times New Roman" w:hAnsi="Times New Roman" w:cs="Times New Roman"/>
          <w:sz w:val="28"/>
          <w:szCs w:val="28"/>
        </w:rPr>
        <w:t>ие в районном муници</w:t>
      </w:r>
      <w:r w:rsidRPr="0040448F">
        <w:rPr>
          <w:rFonts w:ascii="Times New Roman" w:hAnsi="Times New Roman" w:cs="Times New Roman"/>
          <w:sz w:val="28"/>
          <w:szCs w:val="28"/>
        </w:rPr>
        <w:t>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0448F" w:rsidRPr="0040448F" w:rsidRDefault="0040448F" w:rsidP="004044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40448F" w:rsidRDefault="0040448F" w:rsidP="0040448F">
      <w:pPr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40448F" w:rsidRDefault="0040448F" w:rsidP="0040448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40448F" w:rsidRPr="0040448F" w:rsidRDefault="0040448F" w:rsidP="004044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448F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  <w:bookmarkStart w:id="0" w:name="_GoBack"/>
      <w:bookmarkEnd w:id="0"/>
    </w:p>
    <w:sectPr w:rsidR="0040448F" w:rsidRPr="0040448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B2EAA"/>
    <w:rsid w:val="001106D9"/>
    <w:rsid w:val="002145FD"/>
    <w:rsid w:val="00313F7F"/>
    <w:rsid w:val="0033338E"/>
    <w:rsid w:val="0033339D"/>
    <w:rsid w:val="00343F06"/>
    <w:rsid w:val="00360567"/>
    <w:rsid w:val="0040448F"/>
    <w:rsid w:val="00440559"/>
    <w:rsid w:val="00440D05"/>
    <w:rsid w:val="00460078"/>
    <w:rsid w:val="0047080A"/>
    <w:rsid w:val="004F370F"/>
    <w:rsid w:val="004F531A"/>
    <w:rsid w:val="005A2297"/>
    <w:rsid w:val="005B7503"/>
    <w:rsid w:val="006930AE"/>
    <w:rsid w:val="006E0ED2"/>
    <w:rsid w:val="007133C6"/>
    <w:rsid w:val="007E29C7"/>
    <w:rsid w:val="008D4A04"/>
    <w:rsid w:val="009230C3"/>
    <w:rsid w:val="00944590"/>
    <w:rsid w:val="009C0318"/>
    <w:rsid w:val="00A6588E"/>
    <w:rsid w:val="00A93606"/>
    <w:rsid w:val="00B4171E"/>
    <w:rsid w:val="00B61D12"/>
    <w:rsid w:val="00B62EF8"/>
    <w:rsid w:val="00B63898"/>
    <w:rsid w:val="00B7507E"/>
    <w:rsid w:val="00BA15A8"/>
    <w:rsid w:val="00BE0E63"/>
    <w:rsid w:val="00C529C2"/>
    <w:rsid w:val="00CB1F1A"/>
    <w:rsid w:val="00D74E1A"/>
    <w:rsid w:val="00D9790C"/>
    <w:rsid w:val="00DC1FA2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F442301-56B3-4948-BE96-4D0EA7A2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16E2C-4344-4441-968B-DB1A09FD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2019-09-23T12:49:00Z</cp:lastPrinted>
  <dcterms:created xsi:type="dcterms:W3CDTF">2019-09-17T10:38:00Z</dcterms:created>
  <dcterms:modified xsi:type="dcterms:W3CDTF">2019-09-24T09:54:00Z</dcterms:modified>
</cp:coreProperties>
</file>